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119" w:rsidRPr="00967119" w:rsidRDefault="00967119" w:rsidP="00967119">
      <w:pPr>
        <w:jc w:val="center"/>
        <w:rPr>
          <w:b/>
        </w:rPr>
      </w:pPr>
      <w:r w:rsidRPr="00967119">
        <w:rPr>
          <w:b/>
        </w:rPr>
        <w:t xml:space="preserve">Аннотация </w:t>
      </w:r>
    </w:p>
    <w:p w:rsidR="00967119" w:rsidRDefault="00967119" w:rsidP="00967119">
      <w:pPr>
        <w:jc w:val="center"/>
        <w:rPr>
          <w:b/>
        </w:rPr>
      </w:pPr>
      <w:r w:rsidRPr="00967119">
        <w:rPr>
          <w:b/>
        </w:rPr>
        <w:t>к основной образовательной программе дошкольного образования Муниципального бюджетного дошкольного образовательного учреждения «Детский сад № 144 комбинированного вида» Приволжского района г</w:t>
      </w:r>
      <w:proofErr w:type="gramStart"/>
      <w:r w:rsidRPr="00967119">
        <w:rPr>
          <w:b/>
        </w:rPr>
        <w:t>.К</w:t>
      </w:r>
      <w:proofErr w:type="gramEnd"/>
      <w:r w:rsidRPr="00967119">
        <w:rPr>
          <w:b/>
        </w:rPr>
        <w:t>азани</w:t>
      </w:r>
    </w:p>
    <w:p w:rsidR="00967119" w:rsidRPr="00967119" w:rsidRDefault="00967119" w:rsidP="00967119">
      <w:pPr>
        <w:jc w:val="center"/>
        <w:rPr>
          <w:b/>
        </w:rPr>
      </w:pPr>
    </w:p>
    <w:p w:rsidR="00967119" w:rsidRPr="000F1864" w:rsidRDefault="00967119" w:rsidP="00967119">
      <w:pPr>
        <w:jc w:val="both"/>
      </w:pPr>
      <w:r>
        <w:rPr>
          <w:b/>
        </w:rPr>
        <w:t xml:space="preserve">   </w:t>
      </w:r>
      <w:r w:rsidRPr="00AC2BDE">
        <w:t>Основная образовательная программа дошкольного образования М</w:t>
      </w:r>
      <w:r>
        <w:t>униципального бюджетного дошкольного образовательного учреждения «Детский сад № 144 комбинированного вида» Приволжского района г</w:t>
      </w:r>
      <w:proofErr w:type="gramStart"/>
      <w:r>
        <w:t>.К</w:t>
      </w:r>
      <w:proofErr w:type="gramEnd"/>
      <w:r>
        <w:t xml:space="preserve">азани </w:t>
      </w:r>
      <w:r w:rsidRPr="00AC2BDE">
        <w:t xml:space="preserve">является образовательным программным документом, </w:t>
      </w:r>
      <w:r w:rsidRPr="000F1864">
        <w:t>разработанным педагогическим коллективом и утвержденным  Педагогическим советом</w:t>
      </w:r>
      <w:r>
        <w:t xml:space="preserve"> МБДОУ</w:t>
      </w:r>
      <w:r w:rsidRPr="000F1864">
        <w:t>.</w:t>
      </w:r>
    </w:p>
    <w:p w:rsidR="00967119" w:rsidRDefault="00967119" w:rsidP="00967119">
      <w:pPr>
        <w:autoSpaceDE w:val="0"/>
        <w:autoSpaceDN w:val="0"/>
        <w:jc w:val="both"/>
      </w:pPr>
      <w:r>
        <w:t xml:space="preserve">     </w:t>
      </w:r>
      <w:r w:rsidRPr="00AC2BDE">
        <w:t xml:space="preserve">Основная образовательная программа МБДОУ </w:t>
      </w:r>
      <w:r>
        <w:t xml:space="preserve">«Детский сад </w:t>
      </w:r>
      <w:r w:rsidRPr="00AC2BDE">
        <w:t>№ 144</w:t>
      </w:r>
      <w:r>
        <w:t>» (далее – ООП МБДОУ)</w:t>
      </w:r>
      <w:r w:rsidRPr="00AC2BDE">
        <w:t xml:space="preserve"> разработана с учетом Примерной основной образовательной программы дошкольного образования (Одобренной решением федерального учебно-методического объединения по общему образованию протокол от 20 мая 2015 г № 2/15).</w:t>
      </w:r>
    </w:p>
    <w:p w:rsidR="00967119" w:rsidRPr="00AC2BDE" w:rsidRDefault="00967119" w:rsidP="00967119">
      <w:pPr>
        <w:jc w:val="both"/>
      </w:pPr>
      <w:r>
        <w:t xml:space="preserve">     </w:t>
      </w:r>
      <w:r w:rsidRPr="00AC2BDE">
        <w:t>Программа спроектирована с учетом ФГОС дошкольного образования, особенностей образовательного учреждения, региона и муниципалитета, образовательных потребностей и запросов воспитанников. Определяет цель, задачи, планируемые результаты, содержание и организацию образовательного процесса на ступени дошкольного образования.</w:t>
      </w:r>
    </w:p>
    <w:p w:rsidR="00967119" w:rsidRPr="006F453E" w:rsidRDefault="00967119" w:rsidP="00967119">
      <w:pPr>
        <w:autoSpaceDE w:val="0"/>
        <w:autoSpaceDN w:val="0"/>
        <w:adjustRightInd w:val="0"/>
        <w:jc w:val="both"/>
        <w:rPr>
          <w:rFonts w:eastAsia="TimesNewRomanPS-BoldMT"/>
          <w:bCs/>
        </w:rPr>
      </w:pPr>
      <w:r>
        <w:t xml:space="preserve">     </w:t>
      </w:r>
      <w:r w:rsidRPr="006F453E">
        <w:t>Стр</w:t>
      </w:r>
      <w:r w:rsidRPr="00AC2BDE">
        <w:t>уктура и содержание Программы разработаны в соответствии с</w:t>
      </w:r>
      <w:r>
        <w:t>о следующими</w:t>
      </w:r>
      <w:r w:rsidRPr="00AC2BDE">
        <w:t xml:space="preserve"> </w:t>
      </w:r>
      <w:r>
        <w:t>нормативно-правовыми  документами</w:t>
      </w:r>
      <w:r w:rsidRPr="00AC2BDE">
        <w:t>:</w:t>
      </w:r>
    </w:p>
    <w:p w:rsidR="00967119" w:rsidRPr="00AC2BDE" w:rsidRDefault="00967119" w:rsidP="00967119">
      <w:pPr>
        <w:pStyle w:val="text"/>
        <w:numPr>
          <w:ilvl w:val="0"/>
          <w:numId w:val="2"/>
        </w:numPr>
        <w:spacing w:after="0"/>
        <w:rPr>
          <w:szCs w:val="24"/>
        </w:rPr>
      </w:pPr>
      <w:r w:rsidRPr="00AC2BDE">
        <w:rPr>
          <w:szCs w:val="24"/>
        </w:rPr>
        <w:t xml:space="preserve">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AC2BDE">
          <w:rPr>
            <w:szCs w:val="24"/>
          </w:rPr>
          <w:t>2012 г</w:t>
        </w:r>
      </w:smartTag>
      <w:r w:rsidRPr="00AC2BDE">
        <w:rPr>
          <w:szCs w:val="24"/>
        </w:rPr>
        <w:t xml:space="preserve">. № 273-ФЗ «Об образовании в Российской Федерации», </w:t>
      </w:r>
    </w:p>
    <w:p w:rsidR="00967119" w:rsidRPr="00AC2BDE" w:rsidRDefault="00967119" w:rsidP="00967119">
      <w:pPr>
        <w:pStyle w:val="text"/>
        <w:numPr>
          <w:ilvl w:val="0"/>
          <w:numId w:val="2"/>
        </w:numPr>
        <w:spacing w:after="0"/>
        <w:rPr>
          <w:szCs w:val="24"/>
        </w:rPr>
      </w:pPr>
      <w:r w:rsidRPr="00AC2BDE">
        <w:rPr>
          <w:szCs w:val="24"/>
        </w:rPr>
        <w:t xml:space="preserve">Федеральный государственный образовательный стандарт дошкольного образования (приказ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AC2BDE">
          <w:rPr>
            <w:szCs w:val="24"/>
          </w:rPr>
          <w:t>2013 г</w:t>
        </w:r>
      </w:smartTag>
      <w:r w:rsidRPr="00AC2BDE">
        <w:rPr>
          <w:szCs w:val="24"/>
        </w:rPr>
        <w:t xml:space="preserve">. N 1155),  </w:t>
      </w:r>
    </w:p>
    <w:p w:rsidR="00967119" w:rsidRPr="00AC2BDE" w:rsidRDefault="00967119" w:rsidP="00967119">
      <w:pPr>
        <w:pStyle w:val="text"/>
        <w:numPr>
          <w:ilvl w:val="0"/>
          <w:numId w:val="2"/>
        </w:numPr>
        <w:spacing w:after="0"/>
        <w:rPr>
          <w:szCs w:val="24"/>
        </w:rPr>
      </w:pPr>
      <w:r w:rsidRPr="00AC2BDE">
        <w:rPr>
          <w:szCs w:val="24"/>
        </w:rPr>
        <w:t xml:space="preserve">«Порядок организации и осуществления образовательной деятельности по основным общеобразовательным программам - программам дошкольного образования» (приказ Министерства образования и науки РФ от 30 августа 2013 года №1014), </w:t>
      </w:r>
    </w:p>
    <w:p w:rsidR="00A73CCB" w:rsidRPr="00A73CCB" w:rsidRDefault="00A73CCB" w:rsidP="00967119">
      <w:pPr>
        <w:pStyle w:val="text"/>
        <w:numPr>
          <w:ilvl w:val="0"/>
          <w:numId w:val="2"/>
        </w:numPr>
        <w:spacing w:after="0"/>
        <w:rPr>
          <w:szCs w:val="24"/>
        </w:rPr>
      </w:pPr>
      <w: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:rsidR="00A73CCB" w:rsidRDefault="00A73CCB" w:rsidP="00A73CCB">
      <w:pPr>
        <w:pStyle w:val="text"/>
        <w:numPr>
          <w:ilvl w:val="0"/>
          <w:numId w:val="2"/>
        </w:numPr>
        <w:spacing w:after="0"/>
        <w:rPr>
          <w:szCs w:val="24"/>
        </w:rPr>
      </w:pPr>
      <w:proofErr w:type="spellStart"/>
      <w:r>
        <w:t>СанПиН</w:t>
      </w:r>
      <w:proofErr w:type="spellEnd"/>
      <w: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</w:t>
      </w:r>
      <w:proofErr w:type="gramStart"/>
      <w:r>
        <w:t>утвержденными</w:t>
      </w:r>
      <w:proofErr w:type="gramEnd"/>
      <w:r>
        <w:t xml:space="preserve"> постановлением главного санитарного врача от 28.01.2021 № 2.</w:t>
      </w:r>
    </w:p>
    <w:p w:rsidR="00967119" w:rsidRPr="00A73CCB" w:rsidRDefault="00A73CCB" w:rsidP="00A73CCB">
      <w:pPr>
        <w:pStyle w:val="text"/>
        <w:spacing w:after="0"/>
        <w:ind w:left="0"/>
        <w:rPr>
          <w:szCs w:val="24"/>
        </w:rPr>
      </w:pPr>
      <w:r>
        <w:rPr>
          <w:szCs w:val="24"/>
        </w:rPr>
        <w:t xml:space="preserve">     </w:t>
      </w:r>
      <w:r w:rsidR="00967119" w:rsidRPr="00A73CCB">
        <w:rPr>
          <w:szCs w:val="24"/>
        </w:rPr>
        <w:t>При составлении программы также учитывались Закон РТ от 22.07.2013г. № 68-ЗРТ "Об образовании", Закон РФ «О языках народов Российской Федерации» (от 25.10. 1991 № 1807-1), Закон РТ «О государственных языках Республики Татарстан и других языках» (от 08.07.1992г. № 1560-</w:t>
      </w:r>
      <w:r w:rsidR="00967119" w:rsidRPr="00A73CCB">
        <w:rPr>
          <w:szCs w:val="24"/>
          <w:lang w:val="en-US"/>
        </w:rPr>
        <w:t>X1</w:t>
      </w:r>
      <w:r w:rsidR="00967119" w:rsidRPr="00A73CCB">
        <w:rPr>
          <w:szCs w:val="24"/>
        </w:rPr>
        <w:t>1) .</w:t>
      </w:r>
    </w:p>
    <w:p w:rsidR="00967119" w:rsidRPr="006F453E" w:rsidRDefault="00967119" w:rsidP="00967119">
      <w:pPr>
        <w:jc w:val="both"/>
      </w:pPr>
      <w:r w:rsidRPr="00A73CCB">
        <w:t xml:space="preserve"> </w:t>
      </w:r>
      <w:r w:rsidRPr="006F453E">
        <w:t xml:space="preserve">    Содержание Программы включает совокупность образовательных областей, которые обеспечивают социальную ситуацию развития личности ребенка. </w:t>
      </w:r>
      <w:r w:rsidRPr="006F453E">
        <w:rPr>
          <w:bCs/>
        </w:rPr>
        <w:t xml:space="preserve">В основе реализации Программы  -  культурно - </w:t>
      </w:r>
      <w:proofErr w:type="gramStart"/>
      <w:r w:rsidRPr="006F453E">
        <w:rPr>
          <w:bCs/>
        </w:rPr>
        <w:t>исторический</w:t>
      </w:r>
      <w:proofErr w:type="gramEnd"/>
      <w:r w:rsidRPr="006F453E">
        <w:rPr>
          <w:bCs/>
        </w:rPr>
        <w:t xml:space="preserve"> и системно - </w:t>
      </w:r>
      <w:proofErr w:type="spellStart"/>
      <w:r w:rsidRPr="006F453E">
        <w:rPr>
          <w:bCs/>
        </w:rPr>
        <w:t>деятельностный</w:t>
      </w:r>
      <w:proofErr w:type="spellEnd"/>
      <w:r w:rsidRPr="006F453E">
        <w:rPr>
          <w:bCs/>
        </w:rPr>
        <w:t xml:space="preserve"> подходы к развитию ребенка, принципы интеграции, </w:t>
      </w:r>
      <w:r w:rsidRPr="006F453E">
        <w:t xml:space="preserve">   концепция  развития двуязычья.</w:t>
      </w:r>
    </w:p>
    <w:p w:rsidR="00967119" w:rsidRPr="006F453E" w:rsidRDefault="00967119" w:rsidP="00967119">
      <w:pPr>
        <w:jc w:val="both"/>
      </w:pPr>
      <w:r w:rsidRPr="006F453E">
        <w:t xml:space="preserve">     </w:t>
      </w:r>
      <w:proofErr w:type="gramStart"/>
      <w:r w:rsidRPr="006F453E">
        <w:t>Программа направлена на создание благоприятных условий развития дошкольников, открывающих возможности для их позитивной социализации, на полноценное проживание детьми дошкольного детства, на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 развитие инициативы и творческих способностей на основе сотрудничества с взрослыми и сверстниками в соответствующих дошкольному возрасту видах деятельности.</w:t>
      </w:r>
      <w:proofErr w:type="gramEnd"/>
    </w:p>
    <w:p w:rsidR="00967119" w:rsidRDefault="00967119" w:rsidP="00967119">
      <w:pPr>
        <w:jc w:val="both"/>
      </w:pPr>
      <w:r>
        <w:lastRenderedPageBreak/>
        <w:t xml:space="preserve">     </w:t>
      </w:r>
      <w:r w:rsidRPr="006F453E">
        <w:t xml:space="preserve">В Программе отражено содержание образования детей с учетом климатических, национально-культурных, демографических, социально-экономических и </w:t>
      </w:r>
      <w:proofErr w:type="spellStart"/>
      <w:r w:rsidRPr="006F453E">
        <w:t>социокультурных</w:t>
      </w:r>
      <w:proofErr w:type="spellEnd"/>
      <w:r w:rsidRPr="006F453E">
        <w:t xml:space="preserve"> условий Республики Татарстан. П</w:t>
      </w:r>
      <w:r>
        <w:t xml:space="preserve">рограмма </w:t>
      </w:r>
      <w:r w:rsidRPr="006F453E">
        <w:t>предусматривает включение воспитанников в процессы ознакомления с национальными особенностями Республики Татарстан.</w:t>
      </w:r>
      <w:r w:rsidRPr="00837F1C">
        <w:t xml:space="preserve"> </w:t>
      </w:r>
    </w:p>
    <w:p w:rsidR="00967119" w:rsidRDefault="00967119" w:rsidP="00967119">
      <w:pPr>
        <w:jc w:val="both"/>
      </w:pPr>
      <w:r>
        <w:t xml:space="preserve">     ООП МБ</w:t>
      </w:r>
      <w:r w:rsidRPr="004F490F">
        <w:t>ДОУ не является статичной по своему характеру, она может видоизменяться в зависимости от возможностей и потребностей воспитанников, уровня готовности педагогического коллектива.</w:t>
      </w:r>
    </w:p>
    <w:p w:rsidR="00967119" w:rsidRDefault="00967119" w:rsidP="00967119">
      <w:pPr>
        <w:jc w:val="both"/>
      </w:pPr>
    </w:p>
    <w:p w:rsidR="00967119" w:rsidRPr="008544B5" w:rsidRDefault="00967119" w:rsidP="00967119">
      <w:pPr>
        <w:spacing w:line="276" w:lineRule="auto"/>
        <w:jc w:val="both"/>
        <w:rPr>
          <w:color w:val="000000"/>
        </w:rPr>
      </w:pPr>
      <w:r w:rsidRPr="008544B5">
        <w:rPr>
          <w:b/>
        </w:rPr>
        <w:t xml:space="preserve">     </w:t>
      </w:r>
      <w:r w:rsidRPr="008544B5">
        <w:rPr>
          <w:b/>
          <w:lang w:val="ru-RU"/>
        </w:rPr>
        <w:t>Цел</w:t>
      </w:r>
      <w:r w:rsidRPr="008544B5">
        <w:rPr>
          <w:b/>
        </w:rPr>
        <w:t>и</w:t>
      </w:r>
      <w:r w:rsidRPr="008544B5">
        <w:rPr>
          <w:b/>
          <w:lang w:val="ru-RU"/>
        </w:rPr>
        <w:t xml:space="preserve"> реализации основной образовательной программы </w:t>
      </w:r>
      <w:r w:rsidRPr="008544B5">
        <w:rPr>
          <w:b/>
        </w:rPr>
        <w:t>МБДОУ № 144</w:t>
      </w:r>
      <w:r w:rsidRPr="008544B5">
        <w:t>:</w:t>
      </w:r>
    </w:p>
    <w:p w:rsidR="00967119" w:rsidRPr="008544B5" w:rsidRDefault="00967119" w:rsidP="00967119">
      <w:pPr>
        <w:autoSpaceDE w:val="0"/>
        <w:autoSpaceDN w:val="0"/>
        <w:spacing w:line="276" w:lineRule="auto"/>
        <w:jc w:val="both"/>
        <w:rPr>
          <w:color w:val="000000"/>
          <w:kern w:val="28"/>
        </w:rPr>
      </w:pPr>
      <w:r w:rsidRPr="008544B5">
        <w:rPr>
          <w:bCs/>
          <w:color w:val="000000"/>
          <w:kern w:val="28"/>
        </w:rPr>
        <w:t>- о</w:t>
      </w:r>
      <w:r w:rsidRPr="008544B5">
        <w:rPr>
          <w:rFonts w:eastAsia="Calibri"/>
          <w:color w:val="000000"/>
          <w:kern w:val="28"/>
        </w:rPr>
        <w:t xml:space="preserve">беспечение выполнения требований ФГОС </w:t>
      </w:r>
      <w:proofErr w:type="gramStart"/>
      <w:r w:rsidRPr="008544B5">
        <w:rPr>
          <w:rFonts w:eastAsia="Calibri"/>
          <w:color w:val="000000"/>
          <w:kern w:val="28"/>
        </w:rPr>
        <w:t>ДО</w:t>
      </w:r>
      <w:proofErr w:type="gramEnd"/>
      <w:r w:rsidRPr="008544B5">
        <w:rPr>
          <w:rFonts w:eastAsia="Calibri"/>
          <w:color w:val="000000"/>
          <w:kern w:val="28"/>
        </w:rPr>
        <w:t xml:space="preserve">: </w:t>
      </w:r>
      <w:proofErr w:type="gramStart"/>
      <w:r w:rsidRPr="008544B5">
        <w:rPr>
          <w:rFonts w:eastAsia="Calibri"/>
          <w:color w:val="000000"/>
          <w:kern w:val="28"/>
        </w:rPr>
        <w:t>создание</w:t>
      </w:r>
      <w:proofErr w:type="gramEnd"/>
      <w:r w:rsidRPr="008544B5">
        <w:rPr>
          <w:rFonts w:eastAsia="Calibri"/>
          <w:color w:val="000000"/>
          <w:kern w:val="28"/>
        </w:rPr>
        <w:t xml:space="preserve">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 </w:t>
      </w:r>
    </w:p>
    <w:p w:rsidR="00967119" w:rsidRPr="008544B5" w:rsidRDefault="00967119" w:rsidP="00967119">
      <w:pPr>
        <w:spacing w:line="276" w:lineRule="auto"/>
        <w:jc w:val="both"/>
      </w:pPr>
      <w:r w:rsidRPr="008544B5">
        <w:rPr>
          <w:rFonts w:eastAsia="Calibri"/>
          <w:color w:val="000000"/>
          <w:kern w:val="28"/>
        </w:rPr>
        <w:t xml:space="preserve">- создание условий для обучения детей татарскому языку (реализация программы по обучению татарскому языку), </w:t>
      </w:r>
      <w:r w:rsidRPr="008544B5">
        <w:rPr>
          <w:color w:val="000000"/>
          <w:kern w:val="28"/>
        </w:rPr>
        <w:t>осуществления образовательного процесса с учетом специфики национально-культурных и демографических</w:t>
      </w:r>
      <w:r w:rsidRPr="008544B5">
        <w:rPr>
          <w:rFonts w:eastAsia="Calibri"/>
          <w:color w:val="000000"/>
          <w:kern w:val="28"/>
        </w:rPr>
        <w:t xml:space="preserve"> условий, </w:t>
      </w:r>
      <w:r w:rsidRPr="008544B5">
        <w:rPr>
          <w:color w:val="000000"/>
          <w:kern w:val="28"/>
        </w:rPr>
        <w:t>для осуществления необходимой коррекции отклонений в развитии ребенка (нарушения речи</w:t>
      </w:r>
      <w:r w:rsidRPr="008544B5">
        <w:rPr>
          <w:kern w:val="28"/>
        </w:rPr>
        <w:t>), в т.ч.</w:t>
      </w:r>
      <w:r>
        <w:rPr>
          <w:kern w:val="28"/>
        </w:rPr>
        <w:t xml:space="preserve"> при </w:t>
      </w:r>
      <w:r w:rsidRPr="008544B5">
        <w:rPr>
          <w:kern w:val="28"/>
        </w:rPr>
        <w:t xml:space="preserve">  ограниченных возможностях здоровья детей.</w:t>
      </w:r>
    </w:p>
    <w:p w:rsidR="00967119" w:rsidRPr="008544B5" w:rsidRDefault="00967119" w:rsidP="00967119">
      <w:pPr>
        <w:shd w:val="clear" w:color="auto" w:fill="FFFFFF"/>
        <w:spacing w:line="276" w:lineRule="auto"/>
        <w:jc w:val="both"/>
        <w:rPr>
          <w:color w:val="000000"/>
        </w:rPr>
      </w:pPr>
    </w:p>
    <w:p w:rsidR="00967119" w:rsidRDefault="00967119" w:rsidP="00967119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Программа МБДОУ № 144 направлена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>:</w:t>
      </w:r>
    </w:p>
    <w:p w:rsidR="00967119" w:rsidRDefault="00967119" w:rsidP="00967119">
      <w:pPr>
        <w:shd w:val="clear" w:color="auto" w:fill="FFFFFF"/>
        <w:spacing w:line="276" w:lineRule="auto"/>
        <w:jc w:val="both"/>
        <w:rPr>
          <w:color w:val="000000"/>
        </w:rPr>
      </w:pPr>
    </w:p>
    <w:p w:rsidR="00967119" w:rsidRPr="00194D82" w:rsidRDefault="00967119" w:rsidP="00967119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color w:val="000000"/>
        </w:rPr>
      </w:pPr>
      <w:r w:rsidRPr="00194D82">
        <w:rPr>
          <w:color w:val="000000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194D82">
        <w:rPr>
          <w:color w:val="000000"/>
        </w:rPr>
        <w:t>со</w:t>
      </w:r>
      <w:proofErr w:type="gramEnd"/>
      <w:r w:rsidRPr="00194D82">
        <w:rPr>
          <w:color w:val="000000"/>
        </w:rPr>
        <w:t xml:space="preserve"> взрослыми и сверстниками и соответствующим возрасту видам деятельности;</w:t>
      </w:r>
    </w:p>
    <w:p w:rsidR="00967119" w:rsidRDefault="00967119" w:rsidP="00967119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color w:val="000000"/>
        </w:rPr>
      </w:pPr>
      <w:r w:rsidRPr="00194D82">
        <w:rPr>
          <w:color w:val="000000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967119" w:rsidRPr="00DC5B52" w:rsidRDefault="00967119" w:rsidP="00967119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>обогащение детского развития посредством приобщения к истокам национальной культуры, краеведения, изучения татарского языка.</w:t>
      </w:r>
    </w:p>
    <w:p w:rsidR="00967119" w:rsidRPr="009C0046" w:rsidRDefault="00967119" w:rsidP="00967119">
      <w:pPr>
        <w:pStyle w:val="a6"/>
        <w:spacing w:line="276" w:lineRule="auto"/>
        <w:jc w:val="both"/>
        <w:rPr>
          <w:sz w:val="24"/>
          <w:szCs w:val="24"/>
        </w:rPr>
      </w:pPr>
    </w:p>
    <w:p w:rsidR="00967119" w:rsidRPr="009C0046" w:rsidRDefault="00967119" w:rsidP="00967119">
      <w:pPr>
        <w:pStyle w:val="a6"/>
        <w:spacing w:line="276" w:lineRule="auto"/>
        <w:jc w:val="both"/>
        <w:rPr>
          <w:sz w:val="24"/>
          <w:szCs w:val="24"/>
        </w:rPr>
      </w:pPr>
      <w:r w:rsidRPr="009C0046">
        <w:rPr>
          <w:sz w:val="24"/>
          <w:szCs w:val="24"/>
        </w:rPr>
        <w:t xml:space="preserve">Программа </w:t>
      </w:r>
      <w:r>
        <w:rPr>
          <w:sz w:val="24"/>
          <w:szCs w:val="24"/>
        </w:rPr>
        <w:t xml:space="preserve">МБДОУ № 144 </w:t>
      </w:r>
      <w:r w:rsidRPr="009C0046">
        <w:rPr>
          <w:sz w:val="24"/>
          <w:szCs w:val="24"/>
        </w:rPr>
        <w:t>учитывает:</w:t>
      </w:r>
    </w:p>
    <w:p w:rsidR="00967119" w:rsidRDefault="00967119" w:rsidP="00967119">
      <w:pPr>
        <w:pStyle w:val="a6"/>
        <w:spacing w:line="276" w:lineRule="auto"/>
        <w:jc w:val="both"/>
        <w:rPr>
          <w:b/>
          <w:sz w:val="24"/>
          <w:szCs w:val="24"/>
        </w:rPr>
      </w:pPr>
    </w:p>
    <w:p w:rsidR="00967119" w:rsidRPr="007F5781" w:rsidRDefault="00967119" w:rsidP="00967119">
      <w:pPr>
        <w:pStyle w:val="a6"/>
        <w:spacing w:line="276" w:lineRule="auto"/>
        <w:jc w:val="both"/>
        <w:rPr>
          <w:sz w:val="24"/>
          <w:szCs w:val="24"/>
        </w:rPr>
      </w:pPr>
      <w:r w:rsidRPr="007F5781">
        <w:rPr>
          <w:sz w:val="24"/>
          <w:szCs w:val="24"/>
        </w:rPr>
        <w:t>-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(особые образовательные потребности), индивидуальные потребности отдельных категорий детей, в том числе с ограниченными возможностями здоровья</w:t>
      </w:r>
    </w:p>
    <w:p w:rsidR="00967119" w:rsidRPr="007F5781" w:rsidRDefault="00967119" w:rsidP="00967119">
      <w:pPr>
        <w:pStyle w:val="a6"/>
        <w:spacing w:line="276" w:lineRule="auto"/>
        <w:jc w:val="both"/>
        <w:rPr>
          <w:sz w:val="24"/>
          <w:szCs w:val="24"/>
        </w:rPr>
      </w:pPr>
      <w:r w:rsidRPr="007F5781">
        <w:rPr>
          <w:sz w:val="24"/>
          <w:szCs w:val="24"/>
        </w:rPr>
        <w:t>- возможности освоения ребенком программы на разных этапах ее реализации.</w:t>
      </w:r>
    </w:p>
    <w:p w:rsidR="00967119" w:rsidRDefault="00967119" w:rsidP="00967119">
      <w:pPr>
        <w:pStyle w:val="a6"/>
        <w:spacing w:line="276" w:lineRule="auto"/>
        <w:jc w:val="both"/>
        <w:rPr>
          <w:b/>
          <w:sz w:val="24"/>
          <w:szCs w:val="24"/>
        </w:rPr>
      </w:pPr>
    </w:p>
    <w:p w:rsidR="00967119" w:rsidRDefault="00967119" w:rsidP="00967119">
      <w:pPr>
        <w:pStyle w:val="a6"/>
        <w:spacing w:line="276" w:lineRule="auto"/>
        <w:jc w:val="both"/>
        <w:rPr>
          <w:b/>
          <w:sz w:val="24"/>
          <w:szCs w:val="24"/>
        </w:rPr>
      </w:pPr>
      <w:r w:rsidRPr="000A0504">
        <w:rPr>
          <w:sz w:val="24"/>
          <w:szCs w:val="24"/>
        </w:rPr>
        <w:t>Программа</w:t>
      </w:r>
      <w:r>
        <w:rPr>
          <w:sz w:val="24"/>
          <w:szCs w:val="24"/>
        </w:rPr>
        <w:t xml:space="preserve"> МБДОУ № 144</w:t>
      </w:r>
      <w:r w:rsidRPr="000A0504">
        <w:rPr>
          <w:sz w:val="24"/>
          <w:szCs w:val="24"/>
        </w:rPr>
        <w:t xml:space="preserve"> направлена на реализацию следующих</w:t>
      </w:r>
      <w:r>
        <w:rPr>
          <w:b/>
          <w:sz w:val="24"/>
          <w:szCs w:val="24"/>
        </w:rPr>
        <w:t xml:space="preserve"> задач</w:t>
      </w:r>
      <w:r w:rsidRPr="005928D2">
        <w:rPr>
          <w:b/>
          <w:sz w:val="24"/>
          <w:szCs w:val="24"/>
        </w:rPr>
        <w:t>:</w:t>
      </w:r>
    </w:p>
    <w:p w:rsidR="00967119" w:rsidRPr="005928D2" w:rsidRDefault="00967119" w:rsidP="00967119">
      <w:pPr>
        <w:pStyle w:val="a6"/>
        <w:spacing w:line="276" w:lineRule="auto"/>
        <w:jc w:val="both"/>
        <w:rPr>
          <w:b/>
          <w:sz w:val="24"/>
          <w:szCs w:val="24"/>
        </w:rPr>
      </w:pPr>
    </w:p>
    <w:p w:rsidR="00967119" w:rsidRPr="00194D82" w:rsidRDefault="00967119" w:rsidP="00967119">
      <w:pPr>
        <w:pStyle w:val="a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1. Охрана и укрепление</w:t>
      </w:r>
      <w:r w:rsidRPr="00194D82">
        <w:rPr>
          <w:sz w:val="24"/>
          <w:szCs w:val="24"/>
        </w:rPr>
        <w:t xml:space="preserve"> физического и психического здоровья детей, в том числе их эмоционального благополучия;</w:t>
      </w:r>
    </w:p>
    <w:p w:rsidR="00967119" w:rsidRPr="00194D82" w:rsidRDefault="00967119" w:rsidP="00967119">
      <w:pPr>
        <w:pStyle w:val="a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Обеспечение</w:t>
      </w:r>
      <w:r w:rsidRPr="00194D82">
        <w:rPr>
          <w:sz w:val="24"/>
          <w:szCs w:val="24"/>
        </w:rPr>
        <w:t xml:space="preserve"> равных возможностей для полноценного развития каждого ребенка в период дошкольного детства независимо от места жительства, пола, нации, языка, </w:t>
      </w:r>
      <w:r w:rsidRPr="00194D82">
        <w:rPr>
          <w:sz w:val="24"/>
          <w:szCs w:val="24"/>
        </w:rPr>
        <w:lastRenderedPageBreak/>
        <w:t>социального статуса, психофизиологических и других особенностей (в том числе ограниченных</w:t>
      </w:r>
      <w:r>
        <w:rPr>
          <w:sz w:val="24"/>
          <w:szCs w:val="24"/>
        </w:rPr>
        <w:t xml:space="preserve"> возможностей здоровья).</w:t>
      </w:r>
    </w:p>
    <w:p w:rsidR="00967119" w:rsidRPr="00194D82" w:rsidRDefault="00967119" w:rsidP="00967119">
      <w:pPr>
        <w:pStyle w:val="a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 О</w:t>
      </w:r>
      <w:r w:rsidRPr="00194D82">
        <w:rPr>
          <w:sz w:val="24"/>
          <w:szCs w:val="24"/>
        </w:rPr>
        <w:t>б</w:t>
      </w:r>
      <w:r>
        <w:rPr>
          <w:sz w:val="24"/>
          <w:szCs w:val="24"/>
        </w:rPr>
        <w:t>еспечение</w:t>
      </w:r>
      <w:r w:rsidRPr="00194D82">
        <w:rPr>
          <w:sz w:val="24"/>
          <w:szCs w:val="24"/>
        </w:rPr>
        <w:t xml:space="preserve">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</w:t>
      </w:r>
      <w:r>
        <w:rPr>
          <w:sz w:val="24"/>
          <w:szCs w:val="24"/>
        </w:rPr>
        <w:t>ания).</w:t>
      </w:r>
    </w:p>
    <w:p w:rsidR="00967119" w:rsidRPr="00194D82" w:rsidRDefault="00967119" w:rsidP="00967119">
      <w:pPr>
        <w:pStyle w:val="a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4. Создание</w:t>
      </w:r>
      <w:r w:rsidRPr="00194D82">
        <w:rPr>
          <w:sz w:val="24"/>
          <w:szCs w:val="24"/>
        </w:rPr>
        <w:t xml:space="preserve">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</w:t>
      </w:r>
      <w:r>
        <w:rPr>
          <w:sz w:val="24"/>
          <w:szCs w:val="24"/>
        </w:rPr>
        <w:t>ослыми и миром.</w:t>
      </w:r>
    </w:p>
    <w:p w:rsidR="00967119" w:rsidRPr="00194D82" w:rsidRDefault="00967119" w:rsidP="00967119">
      <w:pPr>
        <w:pStyle w:val="a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 О</w:t>
      </w:r>
      <w:r w:rsidRPr="00194D82">
        <w:rPr>
          <w:sz w:val="24"/>
          <w:szCs w:val="24"/>
        </w:rPr>
        <w:t>бъединени</w:t>
      </w:r>
      <w:r>
        <w:rPr>
          <w:sz w:val="24"/>
          <w:szCs w:val="24"/>
        </w:rPr>
        <w:t>е</w:t>
      </w:r>
      <w:r w:rsidRPr="00194D82">
        <w:rPr>
          <w:sz w:val="24"/>
          <w:szCs w:val="24"/>
        </w:rPr>
        <w:t xml:space="preserve"> обучения и воспитания в целостный образовательный процесс на основе духовно-нравственных и </w:t>
      </w:r>
      <w:proofErr w:type="spellStart"/>
      <w:r w:rsidRPr="00194D82">
        <w:rPr>
          <w:sz w:val="24"/>
          <w:szCs w:val="24"/>
        </w:rPr>
        <w:t>социокультурных</w:t>
      </w:r>
      <w:proofErr w:type="spellEnd"/>
      <w:r w:rsidRPr="00194D82">
        <w:rPr>
          <w:sz w:val="24"/>
          <w:szCs w:val="24"/>
        </w:rPr>
        <w:t xml:space="preserve"> ценностей и принятых в обществе правил и норм поведения в инте</w:t>
      </w:r>
      <w:r>
        <w:rPr>
          <w:sz w:val="24"/>
          <w:szCs w:val="24"/>
        </w:rPr>
        <w:t>ресах человека, семьи, общества.</w:t>
      </w:r>
    </w:p>
    <w:p w:rsidR="00967119" w:rsidRPr="00194D82" w:rsidRDefault="00967119" w:rsidP="00967119">
      <w:pPr>
        <w:pStyle w:val="a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6. Формирование</w:t>
      </w:r>
      <w:r w:rsidRPr="00194D82">
        <w:rPr>
          <w:sz w:val="24"/>
          <w:szCs w:val="24"/>
        </w:rPr>
        <w:t xml:space="preserve">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</w:t>
      </w:r>
      <w:r>
        <w:rPr>
          <w:sz w:val="24"/>
          <w:szCs w:val="24"/>
        </w:rPr>
        <w:t>тельности.</w:t>
      </w:r>
    </w:p>
    <w:p w:rsidR="00967119" w:rsidRPr="00194D82" w:rsidRDefault="00967119" w:rsidP="00967119">
      <w:pPr>
        <w:pStyle w:val="a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 Обеспечение </w:t>
      </w:r>
      <w:r w:rsidRPr="00194D82">
        <w:rPr>
          <w:sz w:val="24"/>
          <w:szCs w:val="24"/>
        </w:rPr>
        <w:t>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</w:t>
      </w:r>
      <w:r>
        <w:rPr>
          <w:sz w:val="24"/>
          <w:szCs w:val="24"/>
        </w:rPr>
        <w:t xml:space="preserve"> детей.</w:t>
      </w:r>
    </w:p>
    <w:p w:rsidR="00967119" w:rsidRPr="00194D82" w:rsidRDefault="00967119" w:rsidP="00967119">
      <w:pPr>
        <w:pStyle w:val="a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8. Формирование</w:t>
      </w:r>
      <w:r w:rsidRPr="00194D82">
        <w:rPr>
          <w:sz w:val="24"/>
          <w:szCs w:val="24"/>
        </w:rPr>
        <w:t xml:space="preserve"> </w:t>
      </w:r>
      <w:proofErr w:type="spellStart"/>
      <w:r w:rsidRPr="00194D82">
        <w:rPr>
          <w:sz w:val="24"/>
          <w:szCs w:val="24"/>
        </w:rPr>
        <w:t>социокультурной</w:t>
      </w:r>
      <w:proofErr w:type="spellEnd"/>
      <w:r w:rsidRPr="00194D82">
        <w:rPr>
          <w:sz w:val="24"/>
          <w:szCs w:val="24"/>
        </w:rPr>
        <w:t xml:space="preserve"> среды, соответствующей возрастным, индивидуальным, психологическим и физ</w:t>
      </w:r>
      <w:r>
        <w:rPr>
          <w:sz w:val="24"/>
          <w:szCs w:val="24"/>
        </w:rPr>
        <w:t>иологическим особенностям детей.</w:t>
      </w:r>
    </w:p>
    <w:p w:rsidR="00967119" w:rsidRDefault="00967119" w:rsidP="00967119">
      <w:pPr>
        <w:pStyle w:val="a4"/>
        <w:tabs>
          <w:tab w:val="left" w:pos="851"/>
        </w:tabs>
        <w:spacing w:before="0" w:beforeAutospacing="0" w:after="0" w:afterAutospacing="0" w:line="276" w:lineRule="auto"/>
        <w:jc w:val="both"/>
        <w:rPr>
          <w:color w:val="FF0000"/>
        </w:rPr>
      </w:pPr>
      <w:r>
        <w:t>9. Обеспечение</w:t>
      </w:r>
      <w:r w:rsidRPr="00194D82">
        <w:t xml:space="preserve">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  <w:r w:rsidRPr="00450A1A">
        <w:rPr>
          <w:color w:val="FF0000"/>
        </w:rPr>
        <w:t xml:space="preserve"> </w:t>
      </w:r>
    </w:p>
    <w:p w:rsidR="00967119" w:rsidRPr="00BC144D" w:rsidRDefault="00967119" w:rsidP="00967119">
      <w:pPr>
        <w:pStyle w:val="a4"/>
        <w:tabs>
          <w:tab w:val="left" w:pos="851"/>
        </w:tabs>
        <w:spacing w:before="0" w:beforeAutospacing="0" w:after="0" w:afterAutospacing="0" w:line="276" w:lineRule="auto"/>
        <w:jc w:val="both"/>
        <w:rPr>
          <w:b/>
        </w:rPr>
      </w:pPr>
      <w:r w:rsidRPr="00BC144D">
        <w:rPr>
          <w:b/>
        </w:rPr>
        <w:t>Вариативная часть:</w:t>
      </w:r>
    </w:p>
    <w:p w:rsidR="00967119" w:rsidRPr="00BC144D" w:rsidRDefault="00967119" w:rsidP="00967119">
      <w:pPr>
        <w:pStyle w:val="a4"/>
        <w:tabs>
          <w:tab w:val="left" w:pos="851"/>
        </w:tabs>
        <w:spacing w:before="0" w:beforeAutospacing="0" w:after="0" w:afterAutospacing="0" w:line="276" w:lineRule="auto"/>
        <w:jc w:val="both"/>
      </w:pPr>
      <w:r w:rsidRPr="00BC144D">
        <w:t>Задачи:</w:t>
      </w:r>
    </w:p>
    <w:p w:rsidR="00967119" w:rsidRPr="00110EFD" w:rsidRDefault="00967119" w:rsidP="00967119">
      <w:pPr>
        <w:pStyle w:val="a4"/>
        <w:tabs>
          <w:tab w:val="left" w:pos="851"/>
        </w:tabs>
        <w:spacing w:before="0" w:beforeAutospacing="0" w:after="0" w:afterAutospacing="0" w:line="276" w:lineRule="auto"/>
        <w:jc w:val="both"/>
      </w:pPr>
      <w:r w:rsidRPr="00F05247">
        <w:t>1.Создание благоприятных условий для освоения татарского языка и сохранения государственных языков Республики</w:t>
      </w:r>
      <w:r w:rsidRPr="00110EFD">
        <w:t xml:space="preserve">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национальностей;</w:t>
      </w:r>
    </w:p>
    <w:p w:rsidR="00967119" w:rsidRPr="00110EFD" w:rsidRDefault="00967119" w:rsidP="00967119">
      <w:pPr>
        <w:pStyle w:val="a4"/>
        <w:tabs>
          <w:tab w:val="left" w:pos="851"/>
        </w:tabs>
        <w:spacing w:before="0" w:beforeAutospacing="0" w:after="0" w:afterAutospacing="0" w:line="276" w:lineRule="auto"/>
        <w:jc w:val="both"/>
      </w:pPr>
      <w:r>
        <w:t>2.О</w:t>
      </w:r>
      <w:r w:rsidRPr="00110EFD">
        <w:t>бъединение обучения и воспитания в целостный образовательный процесс на основе духовно-нравственных и культурных ценностей татарского и русского народов;</w:t>
      </w:r>
    </w:p>
    <w:p w:rsidR="00967119" w:rsidRDefault="00967119" w:rsidP="00967119">
      <w:pPr>
        <w:pStyle w:val="a5"/>
        <w:tabs>
          <w:tab w:val="left" w:pos="28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3.Я</w:t>
      </w:r>
      <w:r w:rsidRPr="00E60BE4">
        <w:rPr>
          <w:rFonts w:ascii="Times New Roman" w:hAnsi="Times New Roman"/>
          <w:sz w:val="24"/>
          <w:szCs w:val="24"/>
        </w:rPr>
        <w:t>зыковое, эмоционально-нравственное и интеллектуальное развитие детей с ОНР и ФФН и  овладение детьми связной, грамматически правильной речью, фонетической системой родного языка, а также элементами грамоты, что формирует готовность данной группы детей к обучению в общеобразовательной школе, а в дальнейшем, к жизни в современном обществе.</w:t>
      </w:r>
    </w:p>
    <w:p w:rsidR="00967119" w:rsidRPr="00A73CCB" w:rsidRDefault="00967119" w:rsidP="00A73CCB">
      <w:pPr>
        <w:pStyle w:val="a5"/>
        <w:tabs>
          <w:tab w:val="left" w:pos="28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05247">
        <w:rPr>
          <w:rFonts w:ascii="Times New Roman" w:hAnsi="Times New Roman"/>
          <w:sz w:val="24"/>
          <w:szCs w:val="24"/>
        </w:rPr>
        <w:t>4. Коррекция речевых нарушений детей и индивидуа</w:t>
      </w:r>
      <w:r w:rsidR="00A73CCB">
        <w:rPr>
          <w:rFonts w:ascii="Times New Roman" w:hAnsi="Times New Roman"/>
          <w:sz w:val="24"/>
          <w:szCs w:val="24"/>
        </w:rPr>
        <w:t>льное сопровождение детей с ОВЗ</w:t>
      </w:r>
    </w:p>
    <w:p w:rsidR="00967119" w:rsidRDefault="00967119" w:rsidP="00A73CCB">
      <w:pPr>
        <w:jc w:val="both"/>
      </w:pPr>
      <w:r>
        <w:t xml:space="preserve">      </w:t>
      </w:r>
      <w:r w:rsidRPr="00637DB2">
        <w:t>Эти задачи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 художественной литературы.</w:t>
      </w:r>
    </w:p>
    <w:p w:rsidR="00967119" w:rsidRPr="00A569AB" w:rsidRDefault="00967119" w:rsidP="00967119">
      <w:pPr>
        <w:jc w:val="both"/>
        <w:rPr>
          <w:shd w:val="clear" w:color="auto" w:fill="FFFFFF"/>
        </w:rPr>
      </w:pPr>
      <w:r>
        <w:rPr>
          <w:b/>
          <w:i/>
          <w:color w:val="000000"/>
        </w:rPr>
        <w:t xml:space="preserve">     </w:t>
      </w:r>
      <w:r>
        <w:t xml:space="preserve"> </w:t>
      </w:r>
      <w:r w:rsidRPr="00A569AB">
        <w:t xml:space="preserve">Программа разработана с учетом </w:t>
      </w:r>
      <w:r>
        <w:t xml:space="preserve">примерной образовательной </w:t>
      </w:r>
      <w:r w:rsidRPr="00A569AB">
        <w:rPr>
          <w:shd w:val="clear" w:color="auto" w:fill="FFFFFF"/>
        </w:rPr>
        <w:t>программы дошкольного образования</w:t>
      </w:r>
      <w:r>
        <w:rPr>
          <w:shd w:val="clear" w:color="auto" w:fill="FFFFFF"/>
        </w:rPr>
        <w:t xml:space="preserve">. </w:t>
      </w:r>
    </w:p>
    <w:p w:rsidR="00967119" w:rsidRPr="00A569AB" w:rsidRDefault="00967119" w:rsidP="00967119">
      <w:pPr>
        <w:autoSpaceDE w:val="0"/>
        <w:autoSpaceDN w:val="0"/>
        <w:adjustRightInd w:val="0"/>
        <w:spacing w:line="276" w:lineRule="auto"/>
        <w:ind w:left="207"/>
        <w:jc w:val="both"/>
        <w:rPr>
          <w:kern w:val="28"/>
        </w:rPr>
      </w:pPr>
      <w:r w:rsidRPr="00A569AB">
        <w:rPr>
          <w:kern w:val="28"/>
        </w:rPr>
        <w:t xml:space="preserve">В вариативной части программы представлена деятельность: </w:t>
      </w:r>
    </w:p>
    <w:p w:rsidR="00967119" w:rsidRPr="00A569AB" w:rsidRDefault="00967119" w:rsidP="00967119">
      <w:pPr>
        <w:autoSpaceDE w:val="0"/>
        <w:autoSpaceDN w:val="0"/>
        <w:adjustRightInd w:val="0"/>
        <w:spacing w:line="276" w:lineRule="auto"/>
        <w:ind w:left="207"/>
        <w:jc w:val="both"/>
        <w:rPr>
          <w:kern w:val="28"/>
        </w:rPr>
      </w:pPr>
      <w:r w:rsidRPr="00A569AB">
        <w:rPr>
          <w:kern w:val="28"/>
        </w:rPr>
        <w:t xml:space="preserve">- по коррекции речевых нарушений детей дошкольного возраста </w:t>
      </w:r>
    </w:p>
    <w:p w:rsidR="00967119" w:rsidRPr="00A569AB" w:rsidRDefault="00967119" w:rsidP="00967119">
      <w:pPr>
        <w:autoSpaceDE w:val="0"/>
        <w:autoSpaceDN w:val="0"/>
        <w:adjustRightInd w:val="0"/>
        <w:spacing w:line="276" w:lineRule="auto"/>
        <w:ind w:left="207"/>
        <w:jc w:val="both"/>
        <w:rPr>
          <w:kern w:val="28"/>
        </w:rPr>
      </w:pPr>
      <w:r w:rsidRPr="00A569AB">
        <w:rPr>
          <w:kern w:val="28"/>
        </w:rPr>
        <w:lastRenderedPageBreak/>
        <w:t>-   по индивидуальному сопровождению и обучению детей с ОВЗ;</w:t>
      </w:r>
    </w:p>
    <w:p w:rsidR="00967119" w:rsidRPr="00A569AB" w:rsidRDefault="00967119" w:rsidP="00967119">
      <w:pPr>
        <w:autoSpaceDE w:val="0"/>
        <w:autoSpaceDN w:val="0"/>
        <w:adjustRightInd w:val="0"/>
        <w:spacing w:line="276" w:lineRule="auto"/>
        <w:ind w:left="207"/>
        <w:jc w:val="both"/>
        <w:rPr>
          <w:kern w:val="28"/>
        </w:rPr>
      </w:pPr>
      <w:r w:rsidRPr="00A569AB">
        <w:rPr>
          <w:kern w:val="28"/>
        </w:rPr>
        <w:t>-  по овладению вторым государственным языком (татарским)</w:t>
      </w:r>
    </w:p>
    <w:p w:rsidR="00967119" w:rsidRPr="00A569AB" w:rsidRDefault="00967119" w:rsidP="00967119">
      <w:pPr>
        <w:autoSpaceDE w:val="0"/>
        <w:autoSpaceDN w:val="0"/>
        <w:adjustRightInd w:val="0"/>
        <w:spacing w:line="276" w:lineRule="auto"/>
        <w:ind w:left="207"/>
        <w:jc w:val="both"/>
        <w:rPr>
          <w:kern w:val="28"/>
        </w:rPr>
      </w:pPr>
      <w:r w:rsidRPr="00A569AB">
        <w:rPr>
          <w:kern w:val="28"/>
        </w:rPr>
        <w:t xml:space="preserve">- по формированию начальных экологических представлений. </w:t>
      </w:r>
    </w:p>
    <w:p w:rsidR="00967119" w:rsidRPr="00A569AB" w:rsidRDefault="00967119" w:rsidP="00967119">
      <w:pPr>
        <w:ind w:firstLine="142"/>
        <w:jc w:val="both"/>
        <w:rPr>
          <w:shd w:val="clear" w:color="auto" w:fill="FFFFFF"/>
        </w:rPr>
      </w:pPr>
    </w:p>
    <w:p w:rsidR="00967119" w:rsidRPr="00A569AB" w:rsidRDefault="00967119" w:rsidP="00967119">
      <w:pPr>
        <w:ind w:firstLine="142"/>
        <w:jc w:val="both"/>
      </w:pPr>
      <w:r w:rsidRPr="00A569AB">
        <w:rPr>
          <w:b/>
          <w:iCs/>
        </w:rPr>
        <w:t>Вариативная часть</w:t>
      </w:r>
      <w:r w:rsidRPr="00A569AB">
        <w:rPr>
          <w:b/>
          <w:i/>
          <w:iCs/>
        </w:rPr>
        <w:t xml:space="preserve"> </w:t>
      </w:r>
      <w:r w:rsidRPr="00A569AB">
        <w:t>программы разработана с учетом следующих программ:</w:t>
      </w:r>
    </w:p>
    <w:p w:rsidR="00967119" w:rsidRPr="00A569AB" w:rsidRDefault="00967119" w:rsidP="00967119">
      <w:pPr>
        <w:ind w:firstLine="142"/>
        <w:jc w:val="both"/>
        <w:rPr>
          <w:color w:val="FF0000"/>
        </w:rPr>
      </w:pPr>
    </w:p>
    <w:p w:rsidR="00967119" w:rsidRPr="00A569AB" w:rsidRDefault="00967119" w:rsidP="00967119">
      <w:pPr>
        <w:pStyle w:val="a5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569AB">
        <w:rPr>
          <w:rFonts w:ascii="Times New Roman" w:hAnsi="Times New Roman"/>
          <w:sz w:val="24"/>
          <w:szCs w:val="24"/>
        </w:rPr>
        <w:t>Р.К.Шаехова</w:t>
      </w:r>
      <w:proofErr w:type="spellEnd"/>
      <w:r w:rsidRPr="00A569AB">
        <w:rPr>
          <w:rFonts w:ascii="Times New Roman" w:hAnsi="Times New Roman"/>
          <w:sz w:val="24"/>
          <w:szCs w:val="24"/>
        </w:rPr>
        <w:t xml:space="preserve"> «Региональная образовательная программа дошкольного образования «Сөенеч – радость познания» </w:t>
      </w:r>
    </w:p>
    <w:p w:rsidR="00967119" w:rsidRPr="00A569AB" w:rsidRDefault="00967119" w:rsidP="00967119">
      <w:pPr>
        <w:pStyle w:val="a5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569AB">
        <w:rPr>
          <w:rFonts w:ascii="Times New Roman" w:hAnsi="Times New Roman"/>
          <w:sz w:val="24"/>
          <w:szCs w:val="24"/>
        </w:rPr>
        <w:t>Зарипова</w:t>
      </w:r>
      <w:proofErr w:type="spellEnd"/>
      <w:r w:rsidRPr="00A569AB">
        <w:rPr>
          <w:rFonts w:ascii="Times New Roman" w:hAnsi="Times New Roman"/>
          <w:sz w:val="24"/>
          <w:szCs w:val="24"/>
        </w:rPr>
        <w:t xml:space="preserve"> З. М.</w:t>
      </w:r>
      <w:r w:rsidRPr="00A569AB">
        <w:rPr>
          <w:rFonts w:ascii="Times New Roman" w:hAnsi="Times New Roman"/>
          <w:kern w:val="28"/>
          <w:sz w:val="24"/>
          <w:szCs w:val="24"/>
        </w:rPr>
        <w:t xml:space="preserve"> Программно-методический комплект "</w:t>
      </w:r>
      <w:proofErr w:type="spellStart"/>
      <w:r w:rsidRPr="00A569AB">
        <w:rPr>
          <w:rFonts w:ascii="Times New Roman" w:hAnsi="Times New Roman"/>
          <w:kern w:val="28"/>
          <w:sz w:val="24"/>
          <w:szCs w:val="24"/>
        </w:rPr>
        <w:t>Татарча</w:t>
      </w:r>
      <w:proofErr w:type="spellEnd"/>
      <w:r w:rsidRPr="00A569AB">
        <w:rPr>
          <w:rFonts w:ascii="Times New Roman" w:hAnsi="Times New Roman"/>
          <w:kern w:val="28"/>
          <w:sz w:val="24"/>
          <w:szCs w:val="24"/>
        </w:rPr>
        <w:t xml:space="preserve"> сөйләшәбез" - "Говорим по-татарски".</w:t>
      </w:r>
    </w:p>
    <w:p w:rsidR="00967119" w:rsidRPr="00A569AB" w:rsidRDefault="00967119" w:rsidP="00967119">
      <w:pPr>
        <w:pStyle w:val="a5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A569AB">
        <w:rPr>
          <w:rFonts w:ascii="Times New Roman" w:hAnsi="Times New Roman"/>
          <w:sz w:val="24"/>
          <w:szCs w:val="24"/>
        </w:rPr>
        <w:t xml:space="preserve">«Программа логопедической работы по преодолению общего недоразвития речи у детей» Т.Б.Филичева, Т.В.Туманова </w:t>
      </w:r>
    </w:p>
    <w:p w:rsidR="00967119" w:rsidRPr="00A569AB" w:rsidRDefault="00967119" w:rsidP="00967119">
      <w:pPr>
        <w:pStyle w:val="a5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A569AB">
        <w:rPr>
          <w:rFonts w:ascii="Times New Roman" w:hAnsi="Times New Roman"/>
          <w:sz w:val="24"/>
          <w:szCs w:val="24"/>
        </w:rPr>
        <w:t xml:space="preserve">Т.Б.Филичева, Г.В.Чиркина «Программа логопедической работы по преодолению фонетико-фонематического недоразвития у детей в старшей группе», </w:t>
      </w:r>
    </w:p>
    <w:p w:rsidR="00967119" w:rsidRPr="00A569AB" w:rsidRDefault="00967119" w:rsidP="00967119">
      <w:pPr>
        <w:pStyle w:val="a5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A569AB">
        <w:rPr>
          <w:rFonts w:ascii="Times New Roman" w:hAnsi="Times New Roman"/>
          <w:kern w:val="28"/>
          <w:sz w:val="24"/>
          <w:szCs w:val="24"/>
        </w:rPr>
        <w:t xml:space="preserve">Т.Б. Филичева, Г.В. Чиркина "Программа логопедической работы по преодолению общего недоразвития речи у детей с ОНР". </w:t>
      </w:r>
    </w:p>
    <w:p w:rsidR="00967119" w:rsidRPr="00A569AB" w:rsidRDefault="00967119" w:rsidP="00967119">
      <w:pPr>
        <w:pStyle w:val="a5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A569AB">
        <w:rPr>
          <w:rFonts w:ascii="Times New Roman" w:hAnsi="Times New Roman"/>
          <w:kern w:val="28"/>
          <w:sz w:val="24"/>
          <w:szCs w:val="24"/>
        </w:rPr>
        <w:t>Г.А. Каше, Т.Б. Филичева, Г.В. Чиркина "Программа логопедической работы по преодолению воспитания  фонетико-фонематического недоразвития речи у детей»</w:t>
      </w:r>
    </w:p>
    <w:p w:rsidR="00967119" w:rsidRPr="00A569AB" w:rsidRDefault="00967119" w:rsidP="00967119">
      <w:pPr>
        <w:pStyle w:val="a5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A569AB">
        <w:rPr>
          <w:rFonts w:ascii="Times New Roman" w:hAnsi="Times New Roman"/>
          <w:kern w:val="28"/>
          <w:sz w:val="24"/>
          <w:szCs w:val="24"/>
        </w:rPr>
        <w:t xml:space="preserve">Н.В. </w:t>
      </w:r>
      <w:proofErr w:type="spellStart"/>
      <w:r w:rsidRPr="00A569AB">
        <w:rPr>
          <w:rFonts w:ascii="Times New Roman" w:hAnsi="Times New Roman"/>
          <w:kern w:val="28"/>
          <w:sz w:val="24"/>
          <w:szCs w:val="24"/>
        </w:rPr>
        <w:t>Нищева</w:t>
      </w:r>
      <w:proofErr w:type="spellEnd"/>
      <w:r w:rsidRPr="00A569AB">
        <w:rPr>
          <w:rFonts w:ascii="Times New Roman" w:hAnsi="Times New Roman"/>
          <w:kern w:val="28"/>
          <w:sz w:val="24"/>
          <w:szCs w:val="24"/>
        </w:rPr>
        <w:t xml:space="preserve">. Адаптированная программа коррекционно-развивающей работы в группе для детей с тяжелыми нарушениями речи с 3 до 7 лет. </w:t>
      </w:r>
    </w:p>
    <w:p w:rsidR="00A73CCB" w:rsidRPr="00A73CCB" w:rsidRDefault="00967119" w:rsidP="00A73CCB">
      <w:pPr>
        <w:pStyle w:val="a5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A569AB">
        <w:rPr>
          <w:rFonts w:ascii="Times New Roman" w:hAnsi="Times New Roman"/>
          <w:kern w:val="28"/>
          <w:sz w:val="24"/>
          <w:szCs w:val="24"/>
        </w:rPr>
        <w:t>С.Николаева «Юный эколог»</w:t>
      </w:r>
    </w:p>
    <w:p w:rsidR="00A73CCB" w:rsidRDefault="00A73CCB" w:rsidP="00A73CCB">
      <w:pPr>
        <w:spacing w:line="276" w:lineRule="auto"/>
        <w:jc w:val="both"/>
      </w:pPr>
      <w:r>
        <w:t xml:space="preserve">   </w:t>
      </w:r>
      <w:proofErr w:type="gramStart"/>
      <w:r w:rsidRPr="00A73CCB">
        <w:t>Структура программы соответствует требованиям к структуре образовательной программы и ее объему (ч. 2.</w:t>
      </w:r>
      <w:proofErr w:type="gramEnd"/>
      <w:r w:rsidRPr="00A73CCB">
        <w:t xml:space="preserve"> </w:t>
      </w:r>
      <w:proofErr w:type="gramStart"/>
      <w:r w:rsidRPr="00A73CCB">
        <w:t>ФГОС ДО).</w:t>
      </w:r>
      <w:proofErr w:type="gramEnd"/>
      <w:r w:rsidRPr="00A73CCB">
        <w:t xml:space="preserve"> Программа состоит из обязательной части и части, формируемой участниками образовательных отношений. Объем обязательной части программы составляет не менее 60% от ее общего объема; части, формируемой участниками образовательных отношений, не более 40%.</w:t>
      </w:r>
    </w:p>
    <w:p w:rsidR="00A73CCB" w:rsidRPr="00A73CCB" w:rsidRDefault="00A73CCB" w:rsidP="00A73CCB">
      <w:pPr>
        <w:spacing w:line="276" w:lineRule="auto"/>
        <w:jc w:val="both"/>
      </w:pPr>
      <w:r>
        <w:t xml:space="preserve">   </w:t>
      </w:r>
      <w:r w:rsidRPr="00A73CCB">
        <w:t xml:space="preserve">Структура программы включает в себя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 Целевой раздел включает в себя пояснительную записку и планируемые результаты освоения программы, развивающее оценивание качества образовательной деятельности. Пояснительная записка раскрывает: </w:t>
      </w:r>
      <w:r w:rsidRPr="00A73CCB">
        <w:rPr>
          <w:rFonts w:ascii="Cambria Math" w:hAnsi="Cambria Math"/>
        </w:rPr>
        <w:t>⎯</w:t>
      </w:r>
      <w:r w:rsidRPr="00A73CCB">
        <w:t xml:space="preserve"> цели и задачи реализации программы; </w:t>
      </w:r>
      <w:r w:rsidRPr="00A73CCB">
        <w:rPr>
          <w:rFonts w:ascii="Cambria Math" w:hAnsi="Cambria Math"/>
        </w:rPr>
        <w:t>⎯</w:t>
      </w:r>
      <w:r w:rsidRPr="00A73CCB">
        <w:t xml:space="preserve"> принципы и подходы к формированию программы; </w:t>
      </w:r>
      <w:r w:rsidRPr="00A73CCB">
        <w:rPr>
          <w:rFonts w:ascii="Cambria Math" w:hAnsi="Cambria Math"/>
        </w:rPr>
        <w:t>⎯</w:t>
      </w:r>
      <w:r w:rsidRPr="00A73CCB">
        <w:t xml:space="preserve"> характеристики особенностей развития детей раннего и дошкольного возраста. Планируемые результаты освоения программы конкретизируют требования ФГОС дошкольного образования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детей. </w:t>
      </w:r>
    </w:p>
    <w:p w:rsidR="00A73CCB" w:rsidRPr="00A73CCB" w:rsidRDefault="00A73CCB" w:rsidP="00A73CCB">
      <w:pPr>
        <w:spacing w:line="276" w:lineRule="auto"/>
        <w:jc w:val="both"/>
      </w:pPr>
      <w:r>
        <w:t xml:space="preserve">   </w:t>
      </w:r>
      <w:r w:rsidRPr="00A73CCB">
        <w:t xml:space="preserve">Содержательный раздел представляет общее содержание программы, обеспечивающее полноценное развитие личности детей и включает в себя: </w:t>
      </w:r>
      <w:r w:rsidRPr="00A73CCB">
        <w:rPr>
          <w:rFonts w:ascii="Cambria Math" w:hAnsi="Cambria Math"/>
        </w:rPr>
        <w:t>⎯</w:t>
      </w:r>
      <w:r w:rsidRPr="00A73CCB">
        <w:t xml:space="preserve"> описание образовательной деятельности в соответствии с направлениями развития ребенка (в пяти образовательных областях) с учетом примерной основной образовательной программы дошкольного образования и методических пособий, обеспечивающих реализацию данного содержания; </w:t>
      </w:r>
      <w:r w:rsidRPr="00A73CCB">
        <w:rPr>
          <w:rFonts w:ascii="Cambria Math" w:hAnsi="Cambria Math"/>
        </w:rPr>
        <w:t>⎯</w:t>
      </w:r>
      <w:r w:rsidRPr="00A73CCB">
        <w:t xml:space="preserve">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 </w:t>
      </w:r>
      <w:r w:rsidRPr="00A73CCB">
        <w:rPr>
          <w:rFonts w:ascii="Cambria Math" w:hAnsi="Cambria Math"/>
        </w:rPr>
        <w:t>⎯</w:t>
      </w:r>
      <w:r w:rsidRPr="00A73CCB">
        <w:t xml:space="preserve"> описание образовательной деятельности по профессиональной коррекции нарушений развития детей. В содержательном разделе </w:t>
      </w:r>
      <w:r w:rsidRPr="00A73CCB">
        <w:lastRenderedPageBreak/>
        <w:t xml:space="preserve">Программы представлены: </w:t>
      </w:r>
      <w:r w:rsidRPr="00A73CCB">
        <w:rPr>
          <w:rFonts w:ascii="Cambria Math" w:hAnsi="Cambria Math"/>
        </w:rPr>
        <w:t>⎯</w:t>
      </w:r>
      <w:r w:rsidRPr="00A73CCB">
        <w:t xml:space="preserve"> особенности образовательной деятельности разных видов и культурных практик; </w:t>
      </w:r>
      <w:r w:rsidRPr="00A73CCB">
        <w:rPr>
          <w:rFonts w:ascii="Cambria Math" w:hAnsi="Cambria Math"/>
        </w:rPr>
        <w:t>⎯</w:t>
      </w:r>
      <w:r w:rsidRPr="00A73CCB">
        <w:t xml:space="preserve"> способы и направления поддержки детской инициативы; </w:t>
      </w:r>
      <w:r w:rsidRPr="00A73CCB">
        <w:rPr>
          <w:rFonts w:ascii="Cambria Math" w:hAnsi="Cambria Math"/>
        </w:rPr>
        <w:t>⎯</w:t>
      </w:r>
      <w:r w:rsidRPr="00A73CCB">
        <w:t xml:space="preserve"> особенности взаимодействия педагогического коллектива с семьями воспитанников; </w:t>
      </w:r>
    </w:p>
    <w:p w:rsidR="00A73CCB" w:rsidRPr="00A73CCB" w:rsidRDefault="00A73CCB" w:rsidP="00A73CCB">
      <w:pPr>
        <w:spacing w:line="276" w:lineRule="auto"/>
        <w:jc w:val="both"/>
      </w:pPr>
      <w:r>
        <w:t xml:space="preserve">   </w:t>
      </w:r>
      <w:r w:rsidRPr="00A73CCB">
        <w:t xml:space="preserve">Раздел содержание коррекционной работы содержит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 </w:t>
      </w:r>
    </w:p>
    <w:p w:rsidR="00A73CCB" w:rsidRPr="00A73CCB" w:rsidRDefault="00A73CCB" w:rsidP="00A73CCB">
      <w:pPr>
        <w:spacing w:line="276" w:lineRule="auto"/>
        <w:jc w:val="both"/>
      </w:pPr>
      <w:r>
        <w:t xml:space="preserve">   </w:t>
      </w:r>
      <w:r w:rsidRPr="00A73CCB">
        <w:t xml:space="preserve">Организационный раздел содержит описание психолого-педагогических условий, обеспечивающих развитие ребенка, организации развивающей предметно-пространственной среды, кадровых условий реализации программы, материально-технического обеспечения программы, финансовых условий реализации программы, распорядка и режима дня, особенностей традиционных событий, праздников, мероприятий и перспектив работы по совершенствованию и развитию содержания программы. </w:t>
      </w:r>
    </w:p>
    <w:p w:rsidR="00D65E10" w:rsidRPr="00A73CCB" w:rsidRDefault="00D65E10" w:rsidP="00A73CCB">
      <w:pPr>
        <w:spacing w:line="276" w:lineRule="auto"/>
        <w:jc w:val="both"/>
      </w:pPr>
    </w:p>
    <w:sectPr w:rsidR="00D65E10" w:rsidRPr="00A73CCB" w:rsidSect="00D65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37766"/>
    <w:multiLevelType w:val="hybridMultilevel"/>
    <w:tmpl w:val="8670D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583DFA"/>
    <w:multiLevelType w:val="hybridMultilevel"/>
    <w:tmpl w:val="DF76508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E7C3045"/>
    <w:multiLevelType w:val="hybridMultilevel"/>
    <w:tmpl w:val="AA9CD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119"/>
    <w:rsid w:val="00967119"/>
    <w:rsid w:val="00A73CCB"/>
    <w:rsid w:val="00B04CDD"/>
    <w:rsid w:val="00D65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67119"/>
    <w:rPr>
      <w:color w:val="0000FF"/>
      <w:u w:val="single"/>
    </w:rPr>
  </w:style>
  <w:style w:type="paragraph" w:styleId="a4">
    <w:name w:val="Normal (Web)"/>
    <w:basedOn w:val="a"/>
    <w:uiPriority w:val="99"/>
    <w:rsid w:val="00967119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96711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No Spacing"/>
    <w:link w:val="a7"/>
    <w:uiPriority w:val="1"/>
    <w:qFormat/>
    <w:rsid w:val="00967119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7">
    <w:name w:val="Без интервала Знак"/>
    <w:link w:val="a6"/>
    <w:uiPriority w:val="1"/>
    <w:rsid w:val="00967119"/>
    <w:rPr>
      <w:rFonts w:ascii="Times New Roman" w:eastAsia="Times New Roman" w:hAnsi="Times New Roman" w:cs="Times New Roman"/>
      <w:sz w:val="28"/>
    </w:rPr>
  </w:style>
  <w:style w:type="paragraph" w:customStyle="1" w:styleId="text">
    <w:name w:val="text"/>
    <w:basedOn w:val="a"/>
    <w:rsid w:val="00967119"/>
    <w:pPr>
      <w:spacing w:after="80"/>
      <w:ind w:left="567"/>
      <w:jc w:val="both"/>
    </w:pPr>
    <w:rPr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73C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3CC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1974</Words>
  <Characters>11255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2</cp:revision>
  <dcterms:created xsi:type="dcterms:W3CDTF">2022-11-20T06:25:00Z</dcterms:created>
  <dcterms:modified xsi:type="dcterms:W3CDTF">2022-11-20T06:47:00Z</dcterms:modified>
</cp:coreProperties>
</file>